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D38" w14:textId="37D5BE56" w:rsidR="004A681B" w:rsidRDefault="00922346" w:rsidP="00C94414">
      <w:pPr>
        <w:pStyle w:val="Header1"/>
        <w:tabs>
          <w:tab w:val="clear" w:pos="4320"/>
          <w:tab w:val="clear" w:pos="8640"/>
        </w:tabs>
        <w:ind w:left="709" w:hanging="1276"/>
        <w:jc w:val="center"/>
        <w:rPr>
          <w:rFonts w:ascii="Bookman Old Style" w:hAnsi="Bookman Old Style"/>
          <w:b/>
          <w:lang w:val="el-GR"/>
        </w:rPr>
      </w:pPr>
      <w:r>
        <w:rPr>
          <w:rFonts w:ascii="Bookman Old Style" w:hAnsi="Bookman Old Style"/>
          <w:b/>
          <w:lang w:val="el-GR"/>
        </w:rPr>
        <w:t>ΔΕΛΤΙΟ  ΤΥΠΟΥ</w:t>
      </w:r>
    </w:p>
    <w:p w14:paraId="488898D7" w14:textId="77777777" w:rsidR="00B045CF" w:rsidRDefault="00B045CF" w:rsidP="00C94414">
      <w:pPr>
        <w:pStyle w:val="Header1"/>
        <w:tabs>
          <w:tab w:val="clear" w:pos="4320"/>
          <w:tab w:val="clear" w:pos="8640"/>
        </w:tabs>
        <w:ind w:left="709" w:hanging="1276"/>
        <w:jc w:val="center"/>
        <w:rPr>
          <w:rFonts w:ascii="Bookman Old Style" w:hAnsi="Bookman Old Style"/>
          <w:b/>
          <w:lang w:val="el-GR"/>
        </w:rPr>
      </w:pPr>
    </w:p>
    <w:p w14:paraId="5FEF2AAD" w14:textId="4727B98D" w:rsidR="00B045CF" w:rsidRDefault="00B045CF" w:rsidP="00C94414">
      <w:pPr>
        <w:pStyle w:val="Header1"/>
        <w:tabs>
          <w:tab w:val="clear" w:pos="4320"/>
          <w:tab w:val="clear" w:pos="8640"/>
        </w:tabs>
        <w:ind w:left="709" w:hanging="1276"/>
        <w:jc w:val="center"/>
        <w:rPr>
          <w:rFonts w:ascii="Bookman Old Style" w:hAnsi="Bookman Old Style"/>
          <w:b/>
          <w:lang w:val="el-GR"/>
        </w:rPr>
      </w:pPr>
      <w:r>
        <w:rPr>
          <w:rFonts w:ascii="Bookman Old Style" w:hAnsi="Bookman Old Style"/>
          <w:b/>
          <w:lang w:val="el-GR"/>
        </w:rPr>
        <w:t>ΑΝΟΙΧΤΗ ΕΠΙΣΤΟΛΗ</w:t>
      </w:r>
    </w:p>
    <w:p w14:paraId="37F36411" w14:textId="77777777" w:rsidR="00B045CF" w:rsidRDefault="00B045CF" w:rsidP="00C94414">
      <w:pPr>
        <w:pStyle w:val="Header1"/>
        <w:tabs>
          <w:tab w:val="clear" w:pos="4320"/>
          <w:tab w:val="clear" w:pos="8640"/>
        </w:tabs>
        <w:ind w:left="709" w:hanging="1276"/>
        <w:jc w:val="center"/>
        <w:rPr>
          <w:rFonts w:ascii="Bookman Old Style" w:hAnsi="Bookman Old Style"/>
          <w:b/>
          <w:lang w:val="el-GR"/>
        </w:rPr>
      </w:pPr>
    </w:p>
    <w:p w14:paraId="7E44978E" w14:textId="0005D609" w:rsidR="00B045CF" w:rsidRPr="00B045CF" w:rsidRDefault="00B045CF" w:rsidP="00B045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</w:pPr>
      <w:r w:rsidRPr="00B045CF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Σαφές μήνυμα στους απανταχού  </w:t>
      </w:r>
      <w:proofErr w:type="spellStart"/>
      <w:r w:rsidRPr="00B045CF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Μπέους</w:t>
      </w:r>
      <w:proofErr w:type="spellEnd"/>
      <w:r w:rsidRPr="00B045CF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 και στη Κυβέρνηση</w:t>
      </w:r>
    </w:p>
    <w:p w14:paraId="28771AD9" w14:textId="77777777" w:rsidR="00B045CF" w:rsidRPr="00B045CF" w:rsidRDefault="00B045CF" w:rsidP="00B04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7C4DBED6" w14:textId="11DD42E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 xml:space="preserve">Όσο η κυβερνητική επιλογή για τη μείωση των άστεγων ζώων είναι η αστειότητα  του DNA και οι σκοπιμότητες πίσω από αυτή την επιλογή, τόσο το σύστημα θα γεννάει αδέσποτα και  </w:t>
      </w:r>
      <w:proofErr w:type="spellStart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Μπέους</w:t>
      </w:r>
      <w:proofErr w:type="spellEnd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.  </w:t>
      </w:r>
    </w:p>
    <w:p w14:paraId="4D9F06EF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68D9EDF1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Η Ελλάδα δεν θα γίνει χώρα εξόντωσης των άστεγων ζώων.</w:t>
      </w:r>
    </w:p>
    <w:p w14:paraId="0B8A1EB4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4CC8A54C" w14:textId="78B3AED9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Η Πανελλήνια Ομοσπονδία ΝΕΜΕΣΙΣ, καταγγέλλει με τον πιο κατηγορηματικό τρόπο τις απαράδεκτες δηλώσεις του δημάρχου Βόλου Αχιλλέα Μπ</w:t>
      </w:r>
      <w:proofErr w:type="spellStart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έου</w:t>
      </w:r>
      <w:proofErr w:type="spellEnd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, ο οποίος πρότεινε ουσιαστικά την ευθανασία αδέσποτων ζώων που δεν υιοθετούνται μέσα σε τρεις μήνες.</w:t>
      </w:r>
    </w:p>
    <w:p w14:paraId="487A4082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15098449" w14:textId="2047BDBC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Αν δεν  πρόκειται για μια ακόμη γραφική έξαρση του  δημόσιου λόγου του, ως συνηθίζει παριστάνοντας τον μάγκα,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 xml:space="preserve"> </w:t>
      </w: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τότε  πρόκειται για επικίνδυνη πολιτική θέση.</w:t>
      </w:r>
    </w:p>
    <w:p w14:paraId="29249BD1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7C7A7CB6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Πρόκειται για πρόταση θανάτου.</w:t>
      </w:r>
    </w:p>
    <w:p w14:paraId="020F3F84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1E0465ED" w14:textId="5DDCCFE0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 xml:space="preserve">Ο κ. </w:t>
      </w:r>
      <w:proofErr w:type="spellStart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Μπέος</w:t>
      </w:r>
      <w:proofErr w:type="spellEnd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 xml:space="preserve"> δεν μίλησε για πρόληψη. Δεν μίλησε για στειρώσεις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 xml:space="preserve">. </w:t>
      </w: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Δεν μίλησε για ελέγχους, υπεύθυνες υιοθεσίες, δημοτικά προγράμματα, συνεργασία με φιλοζωικά σωματεία, εκπαίδευση των πολιτών ή αντιμετώπιση της εγκατάλειψης. </w:t>
      </w:r>
    </w:p>
    <w:p w14:paraId="29C6E6B4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4E8D5B4F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Μίλησε για «ευθανασία». Δηλαδή για την πιο βολική λέξη με την οποία κάποιοι επιχειρούν να εξωραΐσουν τη θανάτωση- δολοφονία  υγιών ζώων.</w:t>
      </w:r>
    </w:p>
    <w:p w14:paraId="1FF4D053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0DE8C5D7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Αυτό λέγεται  διοικητική βαρβαρότητα.</w:t>
      </w:r>
    </w:p>
    <w:p w14:paraId="35FA79BC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651CF6B7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 xml:space="preserve">Ο κ. </w:t>
      </w:r>
      <w:proofErr w:type="spellStart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Μπέος</w:t>
      </w:r>
      <w:proofErr w:type="spellEnd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, ψευδόμενος, επικαλείται χώρες του εξωτερικού για να δικαιολογήσει μια λογική ξεφορτώματος. </w:t>
      </w:r>
    </w:p>
    <w:p w14:paraId="2331A705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42E12ACE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Όμως το πρόβλημα των αδέσποτων δεν λύνεται με θαλάμους θανάτου. Λύνεται με σοβαρή και αποτελεσματική κυβερνητική πολιτική,  με νόμους και </w:t>
      </w:r>
    </w:p>
    <w:p w14:paraId="5333FF52" w14:textId="67CBCC44" w:rsid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αποφάσεις, που θα περιορίσουν αρχικά και θα βάλουν τέρμα αργότερα,  στην εθνική ντροπή των  εκατομμυρίων αδ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έ</w:t>
      </w: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σποτων,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 xml:space="preserve"> </w:t>
      </w: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όπως το έλυσαν άλλες ευρωπαϊκές χώρες. </w:t>
      </w:r>
    </w:p>
    <w:p w14:paraId="7CF702B3" w14:textId="77777777" w:rsid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12FDD76C" w14:textId="77777777" w:rsidR="00B045CF" w:rsidRDefault="00B045CF" w:rsidP="00B045CF">
      <w:pPr>
        <w:shd w:val="clear" w:color="auto" w:fill="FFFFFF"/>
        <w:spacing w:after="0" w:line="240" w:lineRule="auto"/>
        <w:ind w:left="-567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640E1"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  <w:t xml:space="preserve">Σελ. 1 από </w:t>
      </w:r>
      <w:r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  <w:t>3</w:t>
      </w:r>
    </w:p>
    <w:p w14:paraId="5864181C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0CD6C881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lastRenderedPageBreak/>
        <w:t xml:space="preserve">Όχι με ευθανασίες  κ. </w:t>
      </w:r>
      <w:proofErr w:type="spellStart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Μπέο</w:t>
      </w:r>
      <w:proofErr w:type="spellEnd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.</w:t>
      </w:r>
    </w:p>
    <w:p w14:paraId="26D6BCEE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171AB58E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Ψεύδεται, εκούσια ή ακούσια, -και τα δύο άκρως μεμπτά και χυδαία-, όταν αναφέρεται σε ευθανασίες σε άλλες χώρες.  </w:t>
      </w:r>
    </w:p>
    <w:p w14:paraId="76B3B9D0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67EC475D" w14:textId="106844BE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 xml:space="preserve">Η πρόταση </w:t>
      </w:r>
      <w:proofErr w:type="spellStart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Μπέου</w:t>
      </w:r>
      <w:proofErr w:type="spellEnd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 xml:space="preserve"> και ο ίδιος θυμίζουν επικίνδυνα τη λογική που είδαμε στην Τουρκία του </w:t>
      </w:r>
      <w:proofErr w:type="spellStart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Ερντογάν</w:t>
      </w:r>
      <w:proofErr w:type="spellEnd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: μαζική απομάκρυνση αδέσποτων από τους δρόμους, εγκλεισμός σε ανεπαρκείς δομές και ένα νομοθετικό πλαίσιο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,</w:t>
      </w: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 xml:space="preserve"> που οι φιλόζωοι διεθνώς κατήγγειλαν ως «νόμο σφαγής». </w:t>
      </w:r>
    </w:p>
    <w:p w14:paraId="6E7A9CB7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70DB01D4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 xml:space="preserve">Ο κ. </w:t>
      </w:r>
      <w:proofErr w:type="spellStart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Μπέος</w:t>
      </w:r>
      <w:proofErr w:type="spellEnd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 xml:space="preserve"> φαίνεται να ζηλεύει αυτό το μοντέλο: λιγότερη ευθύνη, περισσότερη καταστολή, λιγότερη ζωή, περισσότερος θάνατος.</w:t>
      </w:r>
    </w:p>
    <w:p w14:paraId="1CE20AD8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26C6B871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Αν αυτή είναι η «λύση» που προτείνει, τότε δεν μιλάμε για δήμαρχο που αδυνατεί να διαχειριστεί ένα κοινωνικό ζήτημα.</w:t>
      </w:r>
    </w:p>
    <w:p w14:paraId="309E94D4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4EC05152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Μιλάμε για πολιτική αντίληψη που βλέπει τα ζώα ως ενόχληση, ως σκουπίδια, ως πρόβλημα προς εξαφάνιση.</w:t>
      </w:r>
    </w:p>
    <w:p w14:paraId="42FC9B7E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6FE60F68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Μιλάμε για ένα φαιδρό, αήθη, ανάλγητο και γραφικό συνάμα άτομο.</w:t>
      </w:r>
    </w:p>
    <w:p w14:paraId="67E9F26E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1506444C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Τα αδέσποτα δεν φύτρωσαν στους δρόμους. Είναι αποτέλεσμα ανθρώπινης ανευθυνότητας, εγκατάλειψης, ανεπαρκών ελέγχων και διαχρονικής αποτυχίας πρωτίστως της Πολιτείας/Κυβερνήσεων και της Αυτοδιοίκησης. </w:t>
      </w:r>
    </w:p>
    <w:p w14:paraId="2C76E563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684ACF45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Και είναι τουλάχιστον προκλητικό να μετατρέπονται τα ίδια τα θύματα αυτής της αποτυχίας σε υποψήφια προς θανάτωση.</w:t>
      </w:r>
    </w:p>
    <w:p w14:paraId="18FE6EC6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73EC5A33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Καλούμε το Δήμαρχο Βόλου να ανακαλέσει άμεσα. </w:t>
      </w:r>
    </w:p>
    <w:p w14:paraId="4D4D402D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27A3DCAF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Καλούμε την Κυβέρνηση και τα αρμόδια υπουργεία, την ΚΕΔΕ, την Περιφέρεια Θεσσαλίας, τα Κόμματα και κάθε δημοκρατικό θεσμό να πάρουν καθαρή θέση ΤΩΡΑ.</w:t>
      </w:r>
    </w:p>
    <w:p w14:paraId="5455F359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 </w:t>
      </w:r>
    </w:p>
    <w:p w14:paraId="00658C01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Η σιωπή μπροστά σε τέτοιες δηλώσεις είναι συνενοχή.</w:t>
      </w:r>
    </w:p>
    <w:p w14:paraId="52B8C0B4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14C59808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Η ΝΕΜΕΣΙΣ δηλώνει ξεκάθαρα:</w:t>
      </w:r>
    </w:p>
    <w:p w14:paraId="7B661636" w14:textId="77777777" w:rsid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4DC524B7" w14:textId="6B2565D4" w:rsidR="00B045CF" w:rsidRPr="00B640E1" w:rsidRDefault="00B045CF" w:rsidP="00B045CF">
      <w:pPr>
        <w:pStyle w:val="a6"/>
        <w:spacing w:after="0" w:line="240" w:lineRule="auto"/>
        <w:ind w:left="-567"/>
        <w:jc w:val="center"/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</w:pPr>
      <w:r w:rsidRPr="00B640E1"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  <w:t>Σελ.</w:t>
      </w:r>
      <w:r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  <w:t xml:space="preserve"> 2</w:t>
      </w:r>
      <w:r w:rsidRPr="00B640E1"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  <w:t xml:space="preserve"> από </w:t>
      </w:r>
      <w:r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  <w:t>3 – ΔΝΕΜ 121</w:t>
      </w:r>
      <w:r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  <w:t>7</w:t>
      </w:r>
      <w:r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  <w:t xml:space="preserve">   </w:t>
      </w:r>
    </w:p>
    <w:p w14:paraId="7EF28C2C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166F155F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lastRenderedPageBreak/>
        <w:t>Δεν θα επιτρέψουμε να ανοίξει στην Ελλάδα συζήτηση για μαζική θανάτωση αδέσποτων ζώων.</w:t>
      </w:r>
    </w:p>
    <w:p w14:paraId="3E93ABD0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42331D49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Δεν θα δεχθούμε να βαφτίζεται «ευθανασία» η εξόντωση υγιών ζώων.</w:t>
      </w:r>
    </w:p>
    <w:p w14:paraId="3DF74160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5193E122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Δεν θα αφήσουμε καμία κυβέρνηση,  κανένα  Δήμαρχο, κανέναν πολιτικό, κανέναν τοπικό άρχοντα να μετατρέψει την ανικανότητα της διοίκησης σε θανατική καταδίκη για τα ζώα.</w:t>
      </w:r>
    </w:p>
    <w:p w14:paraId="3130A65A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326A8BBC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Τα αδέσποτα δεν χρειάζονται δήμιους. Χρειάζονται υπεύθυνη Πολιτεία.</w:t>
      </w:r>
    </w:p>
    <w:p w14:paraId="3C7F7840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0134F7A3" w14:textId="2D9D20F3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 xml:space="preserve">Και όσοι ονειρεύονται «λύσεις» τύπου </w:t>
      </w:r>
      <w:proofErr w:type="spellStart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Ερντογάν</w:t>
      </w:r>
      <w:proofErr w:type="spellEnd"/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, ας γνωρίζουν ότι δε θα μείνουμε με σταυρωμ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έ</w:t>
      </w: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να τα χέρια, όταν και αν χρειαστεί.  </w:t>
      </w:r>
    </w:p>
    <w:p w14:paraId="680CC728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</w:p>
    <w:p w14:paraId="4D414A69" w14:textId="77777777" w:rsidR="00B045CF" w:rsidRPr="00B045CF" w:rsidRDefault="00B045CF" w:rsidP="00B045CF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</w:pPr>
      <w:r w:rsidRPr="00B045CF">
        <w:rPr>
          <w:rFonts w:ascii="Bookman Old Style" w:eastAsia="Times New Roman" w:hAnsi="Bookman Old Style" w:cs="Arial"/>
          <w:color w:val="222222"/>
          <w:sz w:val="24"/>
          <w:szCs w:val="24"/>
          <w:lang w:eastAsia="el-GR"/>
        </w:rPr>
        <w:t>Διότι πάει πολύ η ανικανότητα των διοικούντων να βαφτίζεται πολιτική και ο θάνατος να  βαφτίζεται λύση.</w:t>
      </w:r>
    </w:p>
    <w:p w14:paraId="5CD06D44" w14:textId="77777777" w:rsidR="00B045CF" w:rsidRPr="00B045CF" w:rsidRDefault="00B045CF" w:rsidP="00B04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75C6A75E" w14:textId="77777777" w:rsidR="00B045CF" w:rsidRPr="00B045CF" w:rsidRDefault="00B045CF" w:rsidP="00B04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5081648F" w14:textId="77777777" w:rsidR="00922346" w:rsidRDefault="00922346" w:rsidP="004A681B">
      <w:pPr>
        <w:shd w:val="clear" w:color="auto" w:fill="FFFFFF"/>
        <w:spacing w:after="0" w:line="240" w:lineRule="auto"/>
        <w:ind w:left="-567"/>
        <w:jc w:val="center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el-GR"/>
        </w:rPr>
      </w:pPr>
    </w:p>
    <w:p w14:paraId="0A12AD03" w14:textId="77777777" w:rsidR="00B045CF" w:rsidRDefault="00922346" w:rsidP="00922346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l-GR"/>
        </w:rPr>
      </w:pPr>
      <w:r w:rsidRPr="0081228C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l-GR"/>
        </w:rPr>
        <w:t xml:space="preserve">Η Πανελλήνια Ομοσπονδία  ΝΕΜΕΣΙΣ, </w:t>
      </w:r>
    </w:p>
    <w:p w14:paraId="0495BCF5" w14:textId="0F389E04" w:rsidR="00922346" w:rsidRPr="0081228C" w:rsidRDefault="00922346" w:rsidP="00922346">
      <w:pPr>
        <w:shd w:val="clear" w:color="auto" w:fill="FFFFFF"/>
        <w:spacing w:after="0" w:line="240" w:lineRule="auto"/>
        <w:ind w:left="-567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l-GR"/>
        </w:rPr>
      </w:pPr>
      <w:r w:rsidRPr="0081228C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l-GR"/>
        </w:rPr>
        <w:t xml:space="preserve">για το Περιβάλλον, τα Ζώα, το </w:t>
      </w:r>
      <w:proofErr w:type="spellStart"/>
      <w:r w:rsidRPr="0081228C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l-GR"/>
        </w:rPr>
        <w:t>Αντι</w:t>
      </w:r>
      <w:proofErr w:type="spellEnd"/>
      <w:r w:rsidRPr="0081228C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l-GR"/>
        </w:rPr>
        <w:t>-Κυνήγι</w:t>
      </w:r>
    </w:p>
    <w:p w14:paraId="6449D4ED" w14:textId="77777777" w:rsidR="00922346" w:rsidRDefault="00922346" w:rsidP="004A681B">
      <w:pPr>
        <w:shd w:val="clear" w:color="auto" w:fill="FFFFFF"/>
        <w:spacing w:after="0" w:line="240" w:lineRule="auto"/>
        <w:ind w:left="-567"/>
        <w:jc w:val="center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el-GR"/>
        </w:rPr>
      </w:pPr>
    </w:p>
    <w:p w14:paraId="17030F3B" w14:textId="77777777" w:rsidR="00922346" w:rsidRDefault="00922346" w:rsidP="004A681B">
      <w:pPr>
        <w:shd w:val="clear" w:color="auto" w:fill="FFFFFF"/>
        <w:spacing w:after="0" w:line="240" w:lineRule="auto"/>
        <w:ind w:left="-567"/>
        <w:jc w:val="center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el-GR"/>
        </w:rPr>
      </w:pPr>
    </w:p>
    <w:p w14:paraId="7928639C" w14:textId="10345CA6" w:rsidR="00922346" w:rsidRPr="00B640E1" w:rsidRDefault="00922346" w:rsidP="00922346">
      <w:pPr>
        <w:pStyle w:val="a6"/>
        <w:spacing w:after="0" w:line="240" w:lineRule="auto"/>
        <w:ind w:left="-567"/>
        <w:jc w:val="center"/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</w:pPr>
    </w:p>
    <w:p w14:paraId="43D2F61D" w14:textId="2A741261" w:rsidR="00B045CF" w:rsidRPr="00B640E1" w:rsidRDefault="00B045CF" w:rsidP="00B045CF">
      <w:pPr>
        <w:pStyle w:val="a6"/>
        <w:spacing w:after="0" w:line="240" w:lineRule="auto"/>
        <w:ind w:left="-567"/>
        <w:jc w:val="center"/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</w:pPr>
      <w:r w:rsidRPr="00B640E1"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  <w:t>Σελ.</w:t>
      </w:r>
      <w:r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  <w:t xml:space="preserve"> 3</w:t>
      </w:r>
      <w:r w:rsidRPr="00B640E1"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  <w:t xml:space="preserve"> από </w:t>
      </w:r>
      <w:r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  <w:t>3 – ΔΝΕΜ 121</w:t>
      </w:r>
      <w:r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  <w:t>7</w:t>
      </w:r>
      <w:r>
        <w:rPr>
          <w:rFonts w:ascii="Bookman Old Style" w:eastAsia="Times New Roman" w:hAnsi="Bookman Old Style" w:cs="Times New Roman"/>
          <w:b/>
          <w:bCs/>
          <w:i/>
          <w:iCs/>
          <w:sz w:val="16"/>
          <w:szCs w:val="16"/>
          <w:lang w:eastAsia="el-GR"/>
        </w:rPr>
        <w:t xml:space="preserve">   </w:t>
      </w:r>
    </w:p>
    <w:p w14:paraId="43E8ED06" w14:textId="77777777" w:rsidR="00922346" w:rsidRDefault="00922346" w:rsidP="004A681B">
      <w:pPr>
        <w:shd w:val="clear" w:color="auto" w:fill="FFFFFF"/>
        <w:spacing w:after="0" w:line="240" w:lineRule="auto"/>
        <w:ind w:left="-567"/>
        <w:jc w:val="center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el-GR"/>
        </w:rPr>
      </w:pPr>
    </w:p>
    <w:p w14:paraId="377BAE20" w14:textId="77777777" w:rsidR="00922346" w:rsidRDefault="00922346" w:rsidP="00922346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el-GR"/>
        </w:rPr>
      </w:pPr>
    </w:p>
    <w:sectPr w:rsidR="00922346" w:rsidSect="004A681B">
      <w:headerReference w:type="default" r:id="rId8"/>
      <w:footerReference w:type="default" r:id="rId9"/>
      <w:pgSz w:w="11906" w:h="16838"/>
      <w:pgMar w:top="4111" w:right="991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1679" w14:textId="77777777" w:rsidR="005C1CC9" w:rsidRDefault="005C1CC9" w:rsidP="00831913">
      <w:pPr>
        <w:spacing w:after="0" w:line="240" w:lineRule="auto"/>
      </w:pPr>
      <w:r>
        <w:separator/>
      </w:r>
    </w:p>
  </w:endnote>
  <w:endnote w:type="continuationSeparator" w:id="0">
    <w:p w14:paraId="03F90B7B" w14:textId="77777777" w:rsidR="005C1CC9" w:rsidRDefault="005C1CC9" w:rsidP="0083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ontserrat Thin">
    <w:charset w:val="00"/>
    <w:family w:val="auto"/>
    <w:pitch w:val="variable"/>
    <w:sig w:usb0="2000020F" w:usb1="00000003" w:usb2="00000000" w:usb3="00000000" w:csb0="00000197" w:csb1="00000000"/>
  </w:font>
  <w:font w:name="Laksaman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E2DB" w14:textId="77777777" w:rsidR="001A672D" w:rsidRDefault="001A672D">
    <w:pPr>
      <w:pStyle w:val="a4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2210036D" wp14:editId="5B604024">
          <wp:simplePos x="0" y="0"/>
          <wp:positionH relativeFrom="column">
            <wp:posOffset>1367790</wp:posOffset>
          </wp:positionH>
          <wp:positionV relativeFrom="paragraph">
            <wp:posOffset>-805815</wp:posOffset>
          </wp:positionV>
          <wp:extent cx="5274310" cy="1722120"/>
          <wp:effectExtent l="0" t="0" r="2540" b="0"/>
          <wp:wrapNone/>
          <wp:docPr id="13443879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ery-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72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98FA" w14:textId="77777777" w:rsidR="005C1CC9" w:rsidRDefault="005C1CC9" w:rsidP="00831913">
      <w:pPr>
        <w:spacing w:after="0" w:line="240" w:lineRule="auto"/>
      </w:pPr>
      <w:r>
        <w:separator/>
      </w:r>
    </w:p>
  </w:footnote>
  <w:footnote w:type="continuationSeparator" w:id="0">
    <w:p w14:paraId="312B9165" w14:textId="77777777" w:rsidR="005C1CC9" w:rsidRDefault="005C1CC9" w:rsidP="0083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0C3C" w14:textId="0F9FC45C" w:rsidR="00831913" w:rsidRDefault="00585D91">
    <w:pPr>
      <w:pStyle w:val="a3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FD991E" wp14:editId="6DFCA055">
              <wp:simplePos x="0" y="0"/>
              <wp:positionH relativeFrom="column">
                <wp:posOffset>-373380</wp:posOffset>
              </wp:positionH>
              <wp:positionV relativeFrom="paragraph">
                <wp:posOffset>1836420</wp:posOffset>
              </wp:positionV>
              <wp:extent cx="6751320" cy="2514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1320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89933A" w14:textId="5AEB767C" w:rsidR="00831913" w:rsidRPr="002C03CF" w:rsidRDefault="00831913" w:rsidP="00397065">
                          <w:pPr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2"/>
                              <w:szCs w:val="18"/>
                              <w:shd w:val="clear" w:color="auto" w:fill="FFFFFF"/>
                            </w:rPr>
                          </w:pPr>
                          <w:proofErr w:type="spellStart"/>
                          <w:r w:rsidRPr="00831913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Αρ</w:t>
                          </w:r>
                          <w:proofErr w:type="spellEnd"/>
                          <w:r w:rsidRPr="00831913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. Έγκρι</w:t>
                          </w:r>
                          <w:r w:rsidR="00397065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 xml:space="preserve">σης Πρωτοδικείου Χανίων 579/23 </w:t>
                          </w:r>
                          <w:r w:rsidR="00397065" w:rsidRPr="00397065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ab/>
                          </w:r>
                          <w:r w:rsidR="00397065" w:rsidRPr="00397065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ab/>
                          </w:r>
                          <w:r w:rsidR="00397065" w:rsidRPr="00397065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ab/>
                          </w:r>
                          <w:r w:rsidRPr="00831913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831913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Αρ</w:t>
                          </w:r>
                          <w:proofErr w:type="spellEnd"/>
                          <w:r w:rsidRPr="00831913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. Πρωτοκόλλου</w:t>
                          </w:r>
                          <w:r w:rsidR="00E2094D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Δ</w:t>
                          </w:r>
                          <w:r w:rsidRPr="00831913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ΝΕΜ</w:t>
                          </w:r>
                          <w:r w:rsidR="006307F8" w:rsidRPr="00FA2F34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1</w:t>
                          </w:r>
                          <w:r w:rsidR="0031343A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2</w:t>
                          </w:r>
                          <w:r w:rsidR="00312AC3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1</w:t>
                          </w:r>
                          <w:r w:rsidR="00B045CF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7</w:t>
                          </w:r>
                          <w:r w:rsidR="00397065" w:rsidRPr="00FA2F34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/</w:t>
                          </w:r>
                          <w:r w:rsidR="00B045CF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04</w:t>
                          </w:r>
                          <w:r w:rsidR="00847D97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-</w:t>
                          </w:r>
                          <w:r w:rsidR="002A1269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0</w:t>
                          </w:r>
                          <w:r w:rsidR="00B045CF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5</w:t>
                          </w:r>
                          <w:r w:rsidR="00847D97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-2</w:t>
                          </w:r>
                          <w:r w:rsidR="002A1269">
                            <w:rPr>
                              <w:rFonts w:ascii="Bookman Old Style" w:hAnsi="Bookman Old Style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D99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4pt;margin-top:144.6pt;width:531.6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" stroked="f">
              <v:textbox>
                <w:txbxContent>
                  <w:p w14:paraId="1689933A" w14:textId="5AEB767C" w:rsidR="00831913" w:rsidRPr="002C03CF" w:rsidRDefault="00831913" w:rsidP="00397065">
                    <w:pPr>
                      <w:rPr>
                        <w:rFonts w:ascii="Bookman Old Style" w:hAnsi="Bookman Old Style"/>
                        <w:color w:val="808080" w:themeColor="background1" w:themeShade="80"/>
                        <w:sz w:val="12"/>
                        <w:szCs w:val="18"/>
                        <w:shd w:val="clear" w:color="auto" w:fill="FFFFFF"/>
                      </w:rPr>
                    </w:pPr>
                    <w:proofErr w:type="spellStart"/>
                    <w:r w:rsidRPr="00831913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Αρ</w:t>
                    </w:r>
                    <w:proofErr w:type="spellEnd"/>
                    <w:r w:rsidRPr="00831913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. Έγκρι</w:t>
                    </w:r>
                    <w:r w:rsidR="00397065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 xml:space="preserve">σης Πρωτοδικείου Χανίων 579/23 </w:t>
                    </w:r>
                    <w:r w:rsidR="00397065" w:rsidRPr="00397065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ab/>
                    </w:r>
                    <w:r w:rsidR="00397065" w:rsidRPr="00397065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ab/>
                    </w:r>
                    <w:r w:rsidR="00397065" w:rsidRPr="00397065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ab/>
                    </w:r>
                    <w:r w:rsidRPr="00831913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831913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Αρ</w:t>
                    </w:r>
                    <w:proofErr w:type="spellEnd"/>
                    <w:r w:rsidRPr="00831913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. Πρωτοκόλλου</w:t>
                    </w:r>
                    <w:r w:rsidR="00E2094D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 xml:space="preserve"> Δ</w:t>
                    </w:r>
                    <w:r w:rsidRPr="00831913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ΝΕΜ</w:t>
                    </w:r>
                    <w:r w:rsidR="006307F8" w:rsidRPr="00FA2F34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 xml:space="preserve"> 1</w:t>
                    </w:r>
                    <w:r w:rsidR="0031343A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2</w:t>
                    </w:r>
                    <w:r w:rsidR="00312AC3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1</w:t>
                    </w:r>
                    <w:r w:rsidR="00B045CF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7</w:t>
                    </w:r>
                    <w:r w:rsidR="00397065" w:rsidRPr="00FA2F34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/</w:t>
                    </w:r>
                    <w:r w:rsidR="00B045CF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04</w:t>
                    </w:r>
                    <w:r w:rsidR="00847D97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-</w:t>
                    </w:r>
                    <w:r w:rsidR="002A1269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0</w:t>
                    </w:r>
                    <w:r w:rsidR="00B045CF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5</w:t>
                    </w:r>
                    <w:r w:rsidR="00847D97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-2</w:t>
                    </w:r>
                    <w:r w:rsidR="002A1269">
                      <w:rPr>
                        <w:rFonts w:ascii="Bookman Old Style" w:hAnsi="Bookman Old Style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E7EBF1" wp14:editId="02B93982">
              <wp:simplePos x="0" y="0"/>
              <wp:positionH relativeFrom="column">
                <wp:posOffset>2811780</wp:posOffset>
              </wp:positionH>
              <wp:positionV relativeFrom="paragraph">
                <wp:posOffset>419100</wp:posOffset>
              </wp:positionV>
              <wp:extent cx="3413760" cy="112776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3760" cy="1127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BCAC2" w14:textId="77777777" w:rsidR="00831913" w:rsidRPr="00831913" w:rsidRDefault="00831913">
                          <w:pPr>
                            <w:rPr>
                              <w:rFonts w:ascii="Bookman Old Style" w:hAnsi="Bookman Old Style"/>
                              <w:b/>
                              <w:color w:val="222222"/>
                              <w:sz w:val="24"/>
                              <w:szCs w:val="18"/>
                              <w:shd w:val="clear" w:color="auto" w:fill="FFFFFF"/>
                            </w:rPr>
                          </w:pPr>
                          <w:r w:rsidRPr="00831913">
                            <w:rPr>
                              <w:rFonts w:ascii="Bookman Old Style" w:hAnsi="Bookman Old Style"/>
                              <w:b/>
                              <w:color w:val="222222"/>
                              <w:sz w:val="24"/>
                              <w:szCs w:val="18"/>
                              <w:shd w:val="clear" w:color="auto" w:fill="FFFFFF"/>
                            </w:rPr>
                            <w:t xml:space="preserve">ΝΕΜΕΣΙΣ </w:t>
                          </w:r>
                        </w:p>
                        <w:p w14:paraId="4F7E3524" w14:textId="77777777" w:rsidR="00831913" w:rsidRPr="00831913" w:rsidRDefault="00831913">
                          <w:pPr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</w:rPr>
                            <w:t>Γέφυρα Κόμβου Εθνικής Οδού- Γαλατάς, Χανιά, 73100</w:t>
                          </w:r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</w:rPr>
                            <w:br/>
                          </w:r>
                          <w:proofErr w:type="spellStart"/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</w:rPr>
                            <w:t>Τηλ</w:t>
                          </w:r>
                          <w:proofErr w:type="spellEnd"/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</w:rPr>
                            <w:t>: +306976489349, +306940277258</w:t>
                          </w:r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</w:rPr>
                            <w:br/>
                          </w:r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>Email</w:t>
                          </w:r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</w:rPr>
                            <w:t xml:space="preserve">: </w:t>
                          </w:r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>info</w:t>
                          </w:r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</w:rPr>
                            <w:t>@</w:t>
                          </w:r>
                          <w:proofErr w:type="spellStart"/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>nemesisfederation</w:t>
                          </w:r>
                          <w:proofErr w:type="spellEnd"/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>gr</w:t>
                          </w:r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</w:rPr>
                            <w:br/>
                          </w:r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>Web</w:t>
                          </w:r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</w:rPr>
                            <w:t xml:space="preserve">: </w:t>
                          </w:r>
                          <w:hyperlink r:id="rId1" w:history="1">
                            <w:r w:rsidRPr="00015FE4">
                              <w:rPr>
                                <w:rStyle w:val="-"/>
                                <w:rFonts w:ascii="Bookman Old Style" w:hAnsi="Bookman Old Style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www</w:t>
                            </w:r>
                            <w:r w:rsidRPr="00015FE4">
                              <w:rPr>
                                <w:rStyle w:val="-"/>
                                <w:rFonts w:ascii="Bookman Old Style" w:hAnsi="Bookman Old Style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  <w:proofErr w:type="spellStart"/>
                            <w:r w:rsidRPr="00015FE4">
                              <w:rPr>
                                <w:rStyle w:val="-"/>
                                <w:rFonts w:ascii="Bookman Old Style" w:hAnsi="Bookman Old Style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nemesisfederation</w:t>
                            </w:r>
                            <w:proofErr w:type="spellEnd"/>
                            <w:r w:rsidRPr="00015FE4">
                              <w:rPr>
                                <w:rStyle w:val="-"/>
                                <w:rFonts w:ascii="Bookman Old Style" w:hAnsi="Bookman Old Style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  <w:r w:rsidRPr="00015FE4">
                              <w:rPr>
                                <w:rStyle w:val="-"/>
                                <w:rFonts w:ascii="Bookman Old Style" w:hAnsi="Bookman Old Style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gr</w:t>
                            </w:r>
                          </w:hyperlink>
                          <w:r w:rsidRPr="00831913">
                            <w:rPr>
                              <w:rFonts w:ascii="Bookman Old Style" w:hAnsi="Bookman Old Style"/>
                              <w:color w:val="222222"/>
                              <w:sz w:val="18"/>
                              <w:szCs w:val="18"/>
                              <w:shd w:val="clear" w:color="auto" w:fill="FFFFFF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E7EBF1" id="_x0000_s1027" type="#_x0000_t202" style="position:absolute;margin-left:221.4pt;margin-top:33pt;width:268.8pt;height:8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" stroked="f">
              <v:textbox>
                <w:txbxContent>
                  <w:p w14:paraId="0F5BCAC2" w14:textId="77777777" w:rsidR="00831913" w:rsidRPr="00831913" w:rsidRDefault="00831913">
                    <w:pPr>
                      <w:rPr>
                        <w:rFonts w:ascii="Bookman Old Style" w:hAnsi="Bookman Old Style"/>
                        <w:b/>
                        <w:color w:val="222222"/>
                        <w:sz w:val="24"/>
                        <w:szCs w:val="18"/>
                        <w:shd w:val="clear" w:color="auto" w:fill="FFFFFF"/>
                      </w:rPr>
                    </w:pPr>
                    <w:r w:rsidRPr="00831913">
                      <w:rPr>
                        <w:rFonts w:ascii="Bookman Old Style" w:hAnsi="Bookman Old Style"/>
                        <w:b/>
                        <w:color w:val="222222"/>
                        <w:sz w:val="24"/>
                        <w:szCs w:val="18"/>
                        <w:shd w:val="clear" w:color="auto" w:fill="FFFFFF"/>
                      </w:rPr>
                      <w:t xml:space="preserve">ΝΕΜΕΣΙΣ </w:t>
                    </w:r>
                  </w:p>
                  <w:p w14:paraId="4F7E3524" w14:textId="77777777" w:rsidR="00831913" w:rsidRPr="00831913" w:rsidRDefault="00831913">
                    <w:pPr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</w:rPr>
                    </w:pPr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</w:rPr>
                      <w:t>Γέφυρα Κόμβου Εθνικής Οδού- Γαλατάς, Χανιά, 73100</w:t>
                    </w:r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</w:rPr>
                      <w:br/>
                    </w:r>
                    <w:proofErr w:type="spellStart"/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</w:rPr>
                      <w:t>Τηλ</w:t>
                    </w:r>
                    <w:proofErr w:type="spellEnd"/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</w:rPr>
                      <w:t>: +306976489349, +306940277258</w:t>
                    </w:r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</w:rPr>
                      <w:br/>
                    </w:r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  <w:lang w:val="en-US"/>
                      </w:rPr>
                      <w:t>Email</w:t>
                    </w:r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</w:rPr>
                      <w:t xml:space="preserve">: </w:t>
                    </w:r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  <w:lang w:val="en-US"/>
                      </w:rPr>
                      <w:t>info</w:t>
                    </w:r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</w:rPr>
                      <w:t>@</w:t>
                    </w:r>
                    <w:proofErr w:type="spellStart"/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  <w:lang w:val="en-US"/>
                      </w:rPr>
                      <w:t>nemesisfederation</w:t>
                    </w:r>
                    <w:proofErr w:type="spellEnd"/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  <w:lang w:val="en-US"/>
                      </w:rPr>
                      <w:t>gr</w:t>
                    </w:r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</w:rPr>
                      <w:br/>
                    </w:r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  <w:lang w:val="en-US"/>
                      </w:rPr>
                      <w:t>Web</w:t>
                    </w:r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</w:rPr>
                      <w:t xml:space="preserve">: </w:t>
                    </w:r>
                    <w:hyperlink r:id="rId2" w:history="1">
                      <w:r w:rsidRPr="00015FE4">
                        <w:rPr>
                          <w:rStyle w:val="-"/>
                          <w:rFonts w:ascii="Bookman Old Style" w:hAnsi="Bookman Old Style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www</w:t>
                      </w:r>
                      <w:r w:rsidRPr="00015FE4">
                        <w:rPr>
                          <w:rStyle w:val="-"/>
                          <w:rFonts w:ascii="Bookman Old Style" w:hAnsi="Bookman Old Style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  <w:proofErr w:type="spellStart"/>
                      <w:r w:rsidRPr="00015FE4">
                        <w:rPr>
                          <w:rStyle w:val="-"/>
                          <w:rFonts w:ascii="Bookman Old Style" w:hAnsi="Bookman Old Style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nemesisfederation</w:t>
                      </w:r>
                      <w:proofErr w:type="spellEnd"/>
                      <w:r w:rsidRPr="00015FE4">
                        <w:rPr>
                          <w:rStyle w:val="-"/>
                          <w:rFonts w:ascii="Bookman Old Style" w:hAnsi="Bookman Old Style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  <w:r w:rsidRPr="00015FE4">
                        <w:rPr>
                          <w:rStyle w:val="-"/>
                          <w:rFonts w:ascii="Bookman Old Style" w:hAnsi="Bookman Old Style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gr</w:t>
                      </w:r>
                    </w:hyperlink>
                    <w:r w:rsidRPr="00831913">
                      <w:rPr>
                        <w:rFonts w:ascii="Bookman Old Style" w:hAnsi="Bookman Old Style"/>
                        <w:color w:val="222222"/>
                        <w:sz w:val="18"/>
                        <w:szCs w:val="18"/>
                        <w:shd w:val="clear" w:color="auto" w:fill="FFFFFF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831913">
      <w:rPr>
        <w:noProof/>
        <w:lang w:eastAsia="el-GR"/>
      </w:rPr>
      <w:drawing>
        <wp:anchor distT="0" distB="0" distL="114300" distR="114300" simplePos="0" relativeHeight="251657216" behindDoc="0" locked="0" layoutInCell="1" allowOverlap="1" wp14:anchorId="42534070" wp14:editId="0EDBD1E5">
          <wp:simplePos x="0" y="0"/>
          <wp:positionH relativeFrom="column">
            <wp:posOffset>-1188720</wp:posOffset>
          </wp:positionH>
          <wp:positionV relativeFrom="paragraph">
            <wp:posOffset>-533400</wp:posOffset>
          </wp:positionV>
          <wp:extent cx="7678089" cy="2506980"/>
          <wp:effectExtent l="0" t="0" r="0" b="7620"/>
          <wp:wrapNone/>
          <wp:docPr id="1128174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ery heade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089" cy="2506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883"/>
    <w:multiLevelType w:val="hybridMultilevel"/>
    <w:tmpl w:val="1F348FC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9FF32E2"/>
    <w:multiLevelType w:val="multilevel"/>
    <w:tmpl w:val="98D0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32C61"/>
    <w:multiLevelType w:val="hybridMultilevel"/>
    <w:tmpl w:val="4D2A9826"/>
    <w:lvl w:ilvl="0" w:tplc="D814FA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7E43866"/>
    <w:multiLevelType w:val="hybridMultilevel"/>
    <w:tmpl w:val="8DD22098"/>
    <w:lvl w:ilvl="0" w:tplc="1D9060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FD31D06"/>
    <w:multiLevelType w:val="hybridMultilevel"/>
    <w:tmpl w:val="6B42453C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17545EF"/>
    <w:multiLevelType w:val="hybridMultilevel"/>
    <w:tmpl w:val="4FC0057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49A690F"/>
    <w:multiLevelType w:val="hybridMultilevel"/>
    <w:tmpl w:val="1CDEBA84"/>
    <w:lvl w:ilvl="0" w:tplc="D7B4B2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DE858B4"/>
    <w:multiLevelType w:val="hybridMultilevel"/>
    <w:tmpl w:val="6100ABE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2151814"/>
    <w:multiLevelType w:val="multilevel"/>
    <w:tmpl w:val="E852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80A13"/>
    <w:multiLevelType w:val="hybridMultilevel"/>
    <w:tmpl w:val="FC340CD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7F35175"/>
    <w:multiLevelType w:val="hybridMultilevel"/>
    <w:tmpl w:val="621E968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8FD3584"/>
    <w:multiLevelType w:val="hybridMultilevel"/>
    <w:tmpl w:val="92926F6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CEE6DF7"/>
    <w:multiLevelType w:val="hybridMultilevel"/>
    <w:tmpl w:val="CA9C53C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C7F05CA"/>
    <w:multiLevelType w:val="multilevel"/>
    <w:tmpl w:val="90B2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590252"/>
    <w:multiLevelType w:val="hybridMultilevel"/>
    <w:tmpl w:val="4530BB1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36583749">
    <w:abstractNumId w:val="10"/>
  </w:num>
  <w:num w:numId="2" w16cid:durableId="1142502516">
    <w:abstractNumId w:val="3"/>
  </w:num>
  <w:num w:numId="3" w16cid:durableId="1378428052">
    <w:abstractNumId w:val="6"/>
  </w:num>
  <w:num w:numId="4" w16cid:durableId="1399860288">
    <w:abstractNumId w:val="12"/>
  </w:num>
  <w:num w:numId="5" w16cid:durableId="1504664599">
    <w:abstractNumId w:val="13"/>
  </w:num>
  <w:num w:numId="6" w16cid:durableId="1073283351">
    <w:abstractNumId w:val="2"/>
  </w:num>
  <w:num w:numId="7" w16cid:durableId="1100099647">
    <w:abstractNumId w:val="5"/>
  </w:num>
  <w:num w:numId="8" w16cid:durableId="2062287439">
    <w:abstractNumId w:val="7"/>
  </w:num>
  <w:num w:numId="9" w16cid:durableId="1897815622">
    <w:abstractNumId w:val="14"/>
  </w:num>
  <w:num w:numId="10" w16cid:durableId="377320177">
    <w:abstractNumId w:val="11"/>
  </w:num>
  <w:num w:numId="11" w16cid:durableId="1980761505">
    <w:abstractNumId w:val="4"/>
  </w:num>
  <w:num w:numId="12" w16cid:durableId="1237059590">
    <w:abstractNumId w:val="0"/>
  </w:num>
  <w:num w:numId="13" w16cid:durableId="1370884693">
    <w:abstractNumId w:val="8"/>
  </w:num>
  <w:num w:numId="14" w16cid:durableId="82992272">
    <w:abstractNumId w:val="1"/>
  </w:num>
  <w:num w:numId="15" w16cid:durableId="27032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13"/>
    <w:rsid w:val="00051270"/>
    <w:rsid w:val="000614C0"/>
    <w:rsid w:val="00077525"/>
    <w:rsid w:val="00082F19"/>
    <w:rsid w:val="000A11D7"/>
    <w:rsid w:val="000A2082"/>
    <w:rsid w:val="000C5D59"/>
    <w:rsid w:val="000E44E2"/>
    <w:rsid w:val="00130DDA"/>
    <w:rsid w:val="00156624"/>
    <w:rsid w:val="001700C7"/>
    <w:rsid w:val="00171964"/>
    <w:rsid w:val="00174336"/>
    <w:rsid w:val="001751F1"/>
    <w:rsid w:val="00187B38"/>
    <w:rsid w:val="001A3B0D"/>
    <w:rsid w:val="001A672D"/>
    <w:rsid w:val="001C4532"/>
    <w:rsid w:val="001D14FE"/>
    <w:rsid w:val="001D21BE"/>
    <w:rsid w:val="001D410F"/>
    <w:rsid w:val="001D6427"/>
    <w:rsid w:val="001E699A"/>
    <w:rsid w:val="001F050D"/>
    <w:rsid w:val="00204BB8"/>
    <w:rsid w:val="00215ECD"/>
    <w:rsid w:val="00225E29"/>
    <w:rsid w:val="00231305"/>
    <w:rsid w:val="0023743F"/>
    <w:rsid w:val="00240693"/>
    <w:rsid w:val="0024436E"/>
    <w:rsid w:val="002459FC"/>
    <w:rsid w:val="002510B6"/>
    <w:rsid w:val="00254120"/>
    <w:rsid w:val="0027447F"/>
    <w:rsid w:val="00291625"/>
    <w:rsid w:val="002A1269"/>
    <w:rsid w:val="002C03CF"/>
    <w:rsid w:val="002C0948"/>
    <w:rsid w:val="002D4F79"/>
    <w:rsid w:val="00300E47"/>
    <w:rsid w:val="00305935"/>
    <w:rsid w:val="00312AC3"/>
    <w:rsid w:val="0031343A"/>
    <w:rsid w:val="00373C34"/>
    <w:rsid w:val="003810B2"/>
    <w:rsid w:val="00397065"/>
    <w:rsid w:val="003A145D"/>
    <w:rsid w:val="003A21E6"/>
    <w:rsid w:val="003A3ED6"/>
    <w:rsid w:val="003B77FE"/>
    <w:rsid w:val="003C6452"/>
    <w:rsid w:val="003E32A9"/>
    <w:rsid w:val="003F0A6F"/>
    <w:rsid w:val="00410DBD"/>
    <w:rsid w:val="00414EC5"/>
    <w:rsid w:val="00416C31"/>
    <w:rsid w:val="004307F3"/>
    <w:rsid w:val="004356F8"/>
    <w:rsid w:val="00440A6C"/>
    <w:rsid w:val="00446B81"/>
    <w:rsid w:val="0046333F"/>
    <w:rsid w:val="00492260"/>
    <w:rsid w:val="004A681B"/>
    <w:rsid w:val="004C51C5"/>
    <w:rsid w:val="004F2D02"/>
    <w:rsid w:val="004F6763"/>
    <w:rsid w:val="00500401"/>
    <w:rsid w:val="005066D1"/>
    <w:rsid w:val="00514FFE"/>
    <w:rsid w:val="0054078E"/>
    <w:rsid w:val="00543AA1"/>
    <w:rsid w:val="005546FC"/>
    <w:rsid w:val="00554725"/>
    <w:rsid w:val="00564A54"/>
    <w:rsid w:val="00570156"/>
    <w:rsid w:val="005775F4"/>
    <w:rsid w:val="005850D1"/>
    <w:rsid w:val="00585D91"/>
    <w:rsid w:val="0059343F"/>
    <w:rsid w:val="00593C73"/>
    <w:rsid w:val="00595A07"/>
    <w:rsid w:val="005A149B"/>
    <w:rsid w:val="005A299E"/>
    <w:rsid w:val="005A5630"/>
    <w:rsid w:val="005B22AD"/>
    <w:rsid w:val="005C1CC9"/>
    <w:rsid w:val="005C405E"/>
    <w:rsid w:val="005E0EB0"/>
    <w:rsid w:val="005E65B4"/>
    <w:rsid w:val="00600394"/>
    <w:rsid w:val="00623F32"/>
    <w:rsid w:val="00624D95"/>
    <w:rsid w:val="0062609E"/>
    <w:rsid w:val="00627CA3"/>
    <w:rsid w:val="006307F8"/>
    <w:rsid w:val="0063549E"/>
    <w:rsid w:val="00637460"/>
    <w:rsid w:val="006447D9"/>
    <w:rsid w:val="00653FE5"/>
    <w:rsid w:val="0065495B"/>
    <w:rsid w:val="00664968"/>
    <w:rsid w:val="00684488"/>
    <w:rsid w:val="00685A1A"/>
    <w:rsid w:val="00693C3D"/>
    <w:rsid w:val="006A6960"/>
    <w:rsid w:val="006B380D"/>
    <w:rsid w:val="006C6767"/>
    <w:rsid w:val="00703AF6"/>
    <w:rsid w:val="00733F02"/>
    <w:rsid w:val="00762E6B"/>
    <w:rsid w:val="0076355B"/>
    <w:rsid w:val="0077768B"/>
    <w:rsid w:val="00797681"/>
    <w:rsid w:val="007A3850"/>
    <w:rsid w:val="007C3514"/>
    <w:rsid w:val="007E4EFF"/>
    <w:rsid w:val="008112AD"/>
    <w:rsid w:val="0081228C"/>
    <w:rsid w:val="00821B45"/>
    <w:rsid w:val="00823A6F"/>
    <w:rsid w:val="00830D73"/>
    <w:rsid w:val="00831913"/>
    <w:rsid w:val="00847D97"/>
    <w:rsid w:val="00855F7B"/>
    <w:rsid w:val="00856698"/>
    <w:rsid w:val="008B15C4"/>
    <w:rsid w:val="008C0D3C"/>
    <w:rsid w:val="008C2207"/>
    <w:rsid w:val="008C27F8"/>
    <w:rsid w:val="008C29C2"/>
    <w:rsid w:val="008F659E"/>
    <w:rsid w:val="00906214"/>
    <w:rsid w:val="0090672E"/>
    <w:rsid w:val="00910EC3"/>
    <w:rsid w:val="00916322"/>
    <w:rsid w:val="00920221"/>
    <w:rsid w:val="00922346"/>
    <w:rsid w:val="00937B85"/>
    <w:rsid w:val="00987418"/>
    <w:rsid w:val="009A55EC"/>
    <w:rsid w:val="009E08BE"/>
    <w:rsid w:val="009E1CAF"/>
    <w:rsid w:val="009F6C12"/>
    <w:rsid w:val="00A04AF3"/>
    <w:rsid w:val="00A34CA8"/>
    <w:rsid w:val="00A534C3"/>
    <w:rsid w:val="00A56CB3"/>
    <w:rsid w:val="00A80B13"/>
    <w:rsid w:val="00A87D0E"/>
    <w:rsid w:val="00AC76D9"/>
    <w:rsid w:val="00AD740C"/>
    <w:rsid w:val="00B045CF"/>
    <w:rsid w:val="00B13C42"/>
    <w:rsid w:val="00B15088"/>
    <w:rsid w:val="00B2142B"/>
    <w:rsid w:val="00B26BB1"/>
    <w:rsid w:val="00B40277"/>
    <w:rsid w:val="00B4517F"/>
    <w:rsid w:val="00B51F43"/>
    <w:rsid w:val="00B53E56"/>
    <w:rsid w:val="00B56174"/>
    <w:rsid w:val="00B631E5"/>
    <w:rsid w:val="00B640E1"/>
    <w:rsid w:val="00B806AC"/>
    <w:rsid w:val="00B81448"/>
    <w:rsid w:val="00B937DC"/>
    <w:rsid w:val="00BA6489"/>
    <w:rsid w:val="00BC3241"/>
    <w:rsid w:val="00BC4D2C"/>
    <w:rsid w:val="00BD0926"/>
    <w:rsid w:val="00BE27FF"/>
    <w:rsid w:val="00BE3061"/>
    <w:rsid w:val="00C25547"/>
    <w:rsid w:val="00C40EC6"/>
    <w:rsid w:val="00C41BDF"/>
    <w:rsid w:val="00C44196"/>
    <w:rsid w:val="00C46FDE"/>
    <w:rsid w:val="00C57E5D"/>
    <w:rsid w:val="00C644F7"/>
    <w:rsid w:val="00C94414"/>
    <w:rsid w:val="00CB27B9"/>
    <w:rsid w:val="00CB5BF7"/>
    <w:rsid w:val="00CE22D6"/>
    <w:rsid w:val="00CF1D77"/>
    <w:rsid w:val="00D100BA"/>
    <w:rsid w:val="00D12D45"/>
    <w:rsid w:val="00D13752"/>
    <w:rsid w:val="00D16C12"/>
    <w:rsid w:val="00D251CF"/>
    <w:rsid w:val="00D26FF4"/>
    <w:rsid w:val="00D27C85"/>
    <w:rsid w:val="00D43919"/>
    <w:rsid w:val="00D45C29"/>
    <w:rsid w:val="00D50614"/>
    <w:rsid w:val="00D70382"/>
    <w:rsid w:val="00D76DCD"/>
    <w:rsid w:val="00D851C0"/>
    <w:rsid w:val="00DD028B"/>
    <w:rsid w:val="00DE0289"/>
    <w:rsid w:val="00E045D4"/>
    <w:rsid w:val="00E07220"/>
    <w:rsid w:val="00E14C50"/>
    <w:rsid w:val="00E2094D"/>
    <w:rsid w:val="00E3305B"/>
    <w:rsid w:val="00E37876"/>
    <w:rsid w:val="00E40A57"/>
    <w:rsid w:val="00E41182"/>
    <w:rsid w:val="00E5284F"/>
    <w:rsid w:val="00E55A07"/>
    <w:rsid w:val="00E6013B"/>
    <w:rsid w:val="00EA5512"/>
    <w:rsid w:val="00EB7851"/>
    <w:rsid w:val="00ED7BBA"/>
    <w:rsid w:val="00EF7985"/>
    <w:rsid w:val="00F211ED"/>
    <w:rsid w:val="00F46E2E"/>
    <w:rsid w:val="00F473DB"/>
    <w:rsid w:val="00F54EEE"/>
    <w:rsid w:val="00F72A18"/>
    <w:rsid w:val="00F73AA8"/>
    <w:rsid w:val="00F8445F"/>
    <w:rsid w:val="00FA2F34"/>
    <w:rsid w:val="00FA5798"/>
    <w:rsid w:val="00FB0195"/>
    <w:rsid w:val="00FB7135"/>
    <w:rsid w:val="00FD0678"/>
    <w:rsid w:val="00FD3B93"/>
    <w:rsid w:val="00FD4DC9"/>
    <w:rsid w:val="00FE05DF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A29D8"/>
  <w15:docId w15:val="{0F663C7D-C581-437D-93C8-803F14FF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9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31913"/>
  </w:style>
  <w:style w:type="paragraph" w:styleId="a4">
    <w:name w:val="footer"/>
    <w:basedOn w:val="a"/>
    <w:link w:val="Char0"/>
    <w:uiPriority w:val="99"/>
    <w:unhideWhenUsed/>
    <w:rsid w:val="008319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31913"/>
  </w:style>
  <w:style w:type="paragraph" w:styleId="a5">
    <w:name w:val="Balloon Text"/>
    <w:basedOn w:val="a"/>
    <w:link w:val="Char1"/>
    <w:uiPriority w:val="99"/>
    <w:semiHidden/>
    <w:unhideWhenUsed/>
    <w:rsid w:val="0083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3191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31913"/>
    <w:rPr>
      <w:color w:val="0000FF" w:themeColor="hyperlink"/>
      <w:u w:val="single"/>
    </w:rPr>
  </w:style>
  <w:style w:type="paragraph" w:customStyle="1" w:styleId="Header1">
    <w:name w:val="Header1"/>
    <w:basedOn w:val="a"/>
    <w:rsid w:val="0023743F"/>
    <w:pPr>
      <w:tabs>
        <w:tab w:val="center" w:pos="4320"/>
        <w:tab w:val="right" w:pos="8640"/>
      </w:tabs>
      <w:suppressAutoHyphens/>
      <w:spacing w:after="0" w:line="240" w:lineRule="auto"/>
    </w:pPr>
    <w:rPr>
      <w:rFonts w:ascii="Montserrat Thin" w:eastAsia="Laksaman" w:hAnsi="Montserrat Thin" w:cs="Laksaman"/>
      <w:kern w:val="2"/>
      <w:sz w:val="24"/>
      <w:szCs w:val="24"/>
      <w:lang w:val="en-US" w:eastAsia="zh-CN" w:bidi="hi-IN"/>
    </w:rPr>
  </w:style>
  <w:style w:type="paragraph" w:styleId="Web">
    <w:name w:val="Normal (Web)"/>
    <w:basedOn w:val="a"/>
    <w:uiPriority w:val="99"/>
    <w:unhideWhenUsed/>
    <w:rsid w:val="0063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vw">
    <w:name w:val="avw"/>
    <w:basedOn w:val="a0"/>
    <w:rsid w:val="006307F8"/>
  </w:style>
  <w:style w:type="character" w:customStyle="1" w:styleId="a2h">
    <w:name w:val="a2h"/>
    <w:basedOn w:val="a0"/>
    <w:rsid w:val="006307F8"/>
  </w:style>
  <w:style w:type="paragraph" w:customStyle="1" w:styleId="1">
    <w:name w:val="Κεφαλίδα1"/>
    <w:basedOn w:val="a"/>
    <w:rsid w:val="00A56CB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Montserrat Thin" w:eastAsia="Laksaman" w:hAnsi="Montserrat Thin" w:cs="Laksaman"/>
      <w:kern w:val="2"/>
      <w:sz w:val="24"/>
      <w:szCs w:val="24"/>
      <w:lang w:val="en-US" w:eastAsia="zh-CN" w:bidi="hi-IN"/>
    </w:rPr>
  </w:style>
  <w:style w:type="paragraph" w:styleId="a6">
    <w:name w:val="List Paragraph"/>
    <w:basedOn w:val="a"/>
    <w:uiPriority w:val="34"/>
    <w:qFormat/>
    <w:rsid w:val="008B15C4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31305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240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964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0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9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81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896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89">
          <w:marLeft w:val="0"/>
          <w:marRight w:val="0"/>
          <w:marTop w:val="120"/>
          <w:marBottom w:val="0"/>
          <w:divBdr>
            <w:top w:val="none" w:sz="0" w:space="0" w:color="auto"/>
            <w:left w:val="single" w:sz="4" w:space="12" w:color="6D00F6"/>
            <w:bottom w:val="none" w:sz="0" w:space="0" w:color="auto"/>
            <w:right w:val="none" w:sz="0" w:space="0" w:color="auto"/>
          </w:divBdr>
          <w:divsChild>
            <w:div w:id="19948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2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2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7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8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5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6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5641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3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3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19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93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8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9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71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34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71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28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88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14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10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97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30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9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85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38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6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46986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7297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982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nemesisfederation.gr" TargetMode="External"/><Relationship Id="rId1" Type="http://schemas.openxmlformats.org/officeDocument/2006/relationships/hyperlink" Target="http://www.nemesisfederation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687BC-1349-4A00-91E0-3548AC7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leontas</dc:creator>
  <cp:lastModifiedBy>nikolaouangela@gmail.com</cp:lastModifiedBy>
  <cp:revision>2</cp:revision>
  <dcterms:created xsi:type="dcterms:W3CDTF">2026-05-04T07:28:00Z</dcterms:created>
  <dcterms:modified xsi:type="dcterms:W3CDTF">2026-05-04T07:28:00Z</dcterms:modified>
</cp:coreProperties>
</file>