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0" w:rsidRDefault="005D3CF0" w:rsidP="005D3CF0">
      <w:pPr>
        <w:jc w:val="center"/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</w:pPr>
      <w:bookmarkStart w:id="0" w:name="_GoBack"/>
      <w:bookmarkEnd w:id="0"/>
    </w:p>
    <w:p w:rsidR="005D3CF0" w:rsidRDefault="005D3CF0" w:rsidP="005D3CF0">
      <w:pPr>
        <w:jc w:val="center"/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</w:pPr>
    </w:p>
    <w:p w:rsidR="005D3CF0" w:rsidRDefault="005D3CF0" w:rsidP="005D3CF0">
      <w:pPr>
        <w:jc w:val="center"/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</w:pPr>
    </w:p>
    <w:p w:rsidR="005D3CF0" w:rsidRDefault="005D3CF0" w:rsidP="005D3CF0">
      <w:pPr>
        <w:jc w:val="center"/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</w:pPr>
    </w:p>
    <w:p w:rsidR="005D3CF0" w:rsidRPr="003B2DE4" w:rsidRDefault="005D3CF0" w:rsidP="005D3CF0">
      <w:pPr>
        <w:jc w:val="center"/>
        <w:rPr>
          <w:rFonts w:ascii="Segoe UI" w:eastAsiaTheme="minorHAnsi" w:hAnsi="Segoe UI" w:cs="Segoe UI"/>
          <w:b/>
          <w:i/>
          <w:color w:val="404040" w:themeColor="text1" w:themeTint="BF"/>
          <w:sz w:val="32"/>
          <w:szCs w:val="32"/>
          <w:u w:val="single"/>
          <w:lang w:eastAsia="en-US"/>
        </w:rPr>
      </w:pPr>
      <w:r w:rsidRPr="003B2DE4">
        <w:rPr>
          <w:rFonts w:ascii="Segoe UI" w:eastAsiaTheme="minorHAnsi" w:hAnsi="Segoe UI" w:cs="Segoe UI"/>
          <w:b/>
          <w:i/>
          <w:color w:val="404040" w:themeColor="text1" w:themeTint="BF"/>
          <w:sz w:val="32"/>
          <w:szCs w:val="32"/>
          <w:u w:val="single"/>
          <w:lang w:eastAsia="en-US"/>
        </w:rPr>
        <w:t>Οδηγίες συμπλήρωσης δικαιολογητικών</w:t>
      </w:r>
    </w:p>
    <w:p w:rsidR="005D3CF0" w:rsidRPr="003B2DE4" w:rsidRDefault="005D3CF0" w:rsidP="005D3CF0">
      <w:pPr>
        <w:ind w:right="283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</w:p>
    <w:p w:rsidR="005D3CF0" w:rsidRDefault="005D3CF0" w:rsidP="005D3CF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AE77C1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Το έντυπο «</w:t>
      </w:r>
      <w:r w:rsidR="00BA5A06"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  <w:t>ΔΗΛΩΣΗ</w:t>
      </w:r>
      <w:r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  <w:t xml:space="preserve">ΣΥΜΜΕΤΟΧΗΣ </w:t>
      </w:r>
      <w:r w:rsidRPr="00AE77C1"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  <w:t>ΕΡΓΑΖΟΜΕΝΟΥ</w:t>
      </w:r>
      <w:r w:rsidRPr="00AE77C1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 xml:space="preserve">» συμπληρώνεται και υπογράφεται από τον </w:t>
      </w:r>
      <w:r w:rsidRPr="00AE77C1">
        <w:rPr>
          <w:rFonts w:ascii="Segoe UI" w:eastAsiaTheme="minorHAnsi" w:hAnsi="Segoe UI" w:cs="Segoe UI"/>
          <w:b/>
          <w:i/>
          <w:color w:val="404040" w:themeColor="text1" w:themeTint="BF"/>
          <w:sz w:val="26"/>
          <w:szCs w:val="26"/>
          <w:u w:val="single"/>
          <w:lang w:eastAsia="en-US"/>
        </w:rPr>
        <w:t>κάθεεργαζόμενο</w:t>
      </w:r>
      <w:r w:rsidRPr="00AE77C1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 xml:space="preserve"> χωριστά</w:t>
      </w:r>
      <w:r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 xml:space="preserve"> και σφραγίζεται με τη </w:t>
      </w:r>
      <w:r w:rsidRPr="00E17522">
        <w:rPr>
          <w:rFonts w:ascii="Segoe UI" w:eastAsiaTheme="minorHAnsi" w:hAnsi="Segoe UI" w:cs="Segoe UI"/>
          <w:b/>
          <w:color w:val="404040" w:themeColor="text1" w:themeTint="BF"/>
          <w:sz w:val="26"/>
          <w:szCs w:val="26"/>
          <w:u w:val="single"/>
          <w:lang w:eastAsia="en-US"/>
        </w:rPr>
        <w:t>σφραγίδα της επιχείρησης</w:t>
      </w:r>
      <w:r w:rsidRPr="00AE77C1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 xml:space="preserve">.  </w:t>
      </w:r>
    </w:p>
    <w:p w:rsidR="005D3CF0" w:rsidRDefault="005D3CF0" w:rsidP="005D3CF0">
      <w:pPr>
        <w:pStyle w:val="a4"/>
        <w:spacing w:after="160" w:line="259" w:lineRule="auto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</w:p>
    <w:p w:rsidR="005D3CF0" w:rsidRPr="00AE77C1" w:rsidRDefault="005D3CF0" w:rsidP="005D3CF0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AE77C1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Ο κάθε εργαζόμενος θα πρέπει εκτός από την αίτηση του, να μας προσκομίσει τα παρακάτω δικαιολογητικά σε φωτοτυπία:</w:t>
      </w:r>
    </w:p>
    <w:p w:rsidR="005D3CF0" w:rsidRPr="005D3CF0" w:rsidRDefault="005D3CF0" w:rsidP="005D3CF0">
      <w:pPr>
        <w:pStyle w:val="a4"/>
        <w:numPr>
          <w:ilvl w:val="0"/>
          <w:numId w:val="3"/>
        </w:numPr>
        <w:ind w:right="-468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5D3CF0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Φωτ/φο της αστυνομικής   ταυτότητας,</w:t>
      </w:r>
    </w:p>
    <w:p w:rsidR="005D3CF0" w:rsidRPr="005D3CF0" w:rsidRDefault="005D3CF0" w:rsidP="005D3CF0">
      <w:pPr>
        <w:pStyle w:val="a4"/>
        <w:numPr>
          <w:ilvl w:val="0"/>
          <w:numId w:val="3"/>
        </w:numPr>
        <w:ind w:right="-468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5D3CF0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Φωτ/φο βεβαίωσης ΑΦΜ ή φωτ/φο εκκαθαριστικού σημειώματος εφορίας</w:t>
      </w:r>
    </w:p>
    <w:p w:rsidR="005D3CF0" w:rsidRPr="005D3CF0" w:rsidRDefault="005D3CF0" w:rsidP="005D3CF0">
      <w:pPr>
        <w:numPr>
          <w:ilvl w:val="0"/>
          <w:numId w:val="3"/>
        </w:numPr>
        <w:ind w:right="-468"/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5D3CF0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Φωτ/φο τραπεζικού  βιβλιαρίου IBAN</w:t>
      </w:r>
    </w:p>
    <w:p w:rsidR="005D3CF0" w:rsidRPr="005D3CF0" w:rsidRDefault="005D3CF0" w:rsidP="005D3CF0">
      <w:pPr>
        <w:numPr>
          <w:ilvl w:val="0"/>
          <w:numId w:val="3"/>
        </w:numPr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5D3CF0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 xml:space="preserve">Τίτλος σπουδών </w:t>
      </w:r>
    </w:p>
    <w:p w:rsidR="005D3CF0" w:rsidRDefault="005D3CF0" w:rsidP="005D3CF0">
      <w:pPr>
        <w:pStyle w:val="a4"/>
        <w:numPr>
          <w:ilvl w:val="0"/>
          <w:numId w:val="3"/>
        </w:numPr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5D3CF0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 xml:space="preserve">Υ/δηλώσεις  εργαζόμενου (επισυνάπτονται και είναι δύο ειδών) και  </w:t>
      </w:r>
    </w:p>
    <w:p w:rsidR="005D3CF0" w:rsidRPr="00E17522" w:rsidRDefault="005D3CF0" w:rsidP="005D3CF0">
      <w:pPr>
        <w:pStyle w:val="a4"/>
        <w:numPr>
          <w:ilvl w:val="0"/>
          <w:numId w:val="3"/>
        </w:numPr>
        <w:jc w:val="both"/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</w:pPr>
      <w:r w:rsidRPr="005D3CF0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Εκτύπωση από το taxisnet της καρτέλας ΣΤΟΙΧΕΙΑ ΜΗΤΡΩΟΥ/ΕΠΙΧΕΙΡΗΣΗΣ με τους ΚΩΔΙΚΟΥΣ ΔΡΑΣΤΗΡΙΟΤΗΤΑΣ της επιχείρησης</w:t>
      </w:r>
    </w:p>
    <w:p w:rsidR="005D3CF0" w:rsidRPr="003B2DE4" w:rsidRDefault="005D3CF0" w:rsidP="005D3CF0">
      <w:pPr>
        <w:ind w:right="283" w:firstLine="284"/>
        <w:jc w:val="both"/>
        <w:rPr>
          <w:rFonts w:ascii="Calibri" w:eastAsia="Calibri" w:hAnsi="Calibri"/>
          <w:sz w:val="22"/>
          <w:szCs w:val="22"/>
        </w:rPr>
      </w:pPr>
    </w:p>
    <w:p w:rsidR="005D3CF0" w:rsidRPr="00AE77C1" w:rsidRDefault="005D3CF0" w:rsidP="005D3CF0">
      <w:pPr>
        <w:pStyle w:val="a4"/>
        <w:numPr>
          <w:ilvl w:val="0"/>
          <w:numId w:val="2"/>
        </w:numPr>
        <w:spacing w:after="160" w:line="259" w:lineRule="auto"/>
        <w:ind w:right="283"/>
        <w:jc w:val="both"/>
        <w:rPr>
          <w:rFonts w:ascii="Calibri" w:eastAsia="Calibri" w:hAnsi="Calibri"/>
          <w:color w:val="1F497D"/>
          <w:sz w:val="22"/>
          <w:szCs w:val="22"/>
        </w:rPr>
      </w:pPr>
      <w:r w:rsidRPr="00AE77C1">
        <w:rPr>
          <w:rFonts w:ascii="Segoe UI" w:eastAsiaTheme="minorHAnsi" w:hAnsi="Segoe UI" w:cs="Segoe UI"/>
          <w:color w:val="404040" w:themeColor="text1" w:themeTint="BF"/>
          <w:sz w:val="26"/>
          <w:szCs w:val="26"/>
          <w:lang w:eastAsia="en-US"/>
        </w:rPr>
        <w:t>Να συμπληρωθούν όλα τα πεδία</w:t>
      </w:r>
    </w:p>
    <w:p w:rsidR="005D3CF0" w:rsidRPr="00AE77C1" w:rsidRDefault="005D3CF0" w:rsidP="005D3CF0">
      <w:pPr>
        <w:pStyle w:val="a4"/>
        <w:spacing w:after="160" w:line="259" w:lineRule="auto"/>
        <w:ind w:right="283"/>
        <w:jc w:val="both"/>
        <w:rPr>
          <w:rFonts w:ascii="Calibri" w:eastAsia="Calibri" w:hAnsi="Calibri"/>
          <w:color w:val="1F497D"/>
          <w:sz w:val="22"/>
          <w:szCs w:val="22"/>
        </w:rPr>
      </w:pPr>
    </w:p>
    <w:sectPr w:rsidR="005D3CF0" w:rsidRPr="00AE77C1" w:rsidSect="003F0918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971"/>
    <w:multiLevelType w:val="hybridMultilevel"/>
    <w:tmpl w:val="641CDD04"/>
    <w:lvl w:ilvl="0" w:tplc="69C4FE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074D"/>
    <w:multiLevelType w:val="hybridMultilevel"/>
    <w:tmpl w:val="C7C0A680"/>
    <w:lvl w:ilvl="0" w:tplc="01F43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F0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34635"/>
    <w:multiLevelType w:val="hybridMultilevel"/>
    <w:tmpl w:val="7CBE0102"/>
    <w:lvl w:ilvl="0" w:tplc="FB0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280"/>
    <w:rsid w:val="00180AE4"/>
    <w:rsid w:val="001C5DEF"/>
    <w:rsid w:val="004E011A"/>
    <w:rsid w:val="005D3CF0"/>
    <w:rsid w:val="00815280"/>
    <w:rsid w:val="008B6EE6"/>
    <w:rsid w:val="00963522"/>
    <w:rsid w:val="009D4D4D"/>
    <w:rsid w:val="00A232BA"/>
    <w:rsid w:val="00BA5A06"/>
    <w:rsid w:val="00F5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5D3CF0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5D3C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D3CF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32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user</cp:lastModifiedBy>
  <cp:revision>2</cp:revision>
  <dcterms:created xsi:type="dcterms:W3CDTF">2019-01-11T15:45:00Z</dcterms:created>
  <dcterms:modified xsi:type="dcterms:W3CDTF">2019-01-11T15:45:00Z</dcterms:modified>
</cp:coreProperties>
</file>